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bookmarkStart w:id="0" w:name="_GoBack"/>
        <w:bookmarkEnd w:id="0"/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BAE6850" w:rsidR="006F3955" w:rsidRPr="00C46668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2638C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HPE</w:t>
                                </w:r>
                                <w:r w:rsidR="001E0CC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r w:rsidR="002638C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r w:rsidR="001E0CC3" w:rsidRPr="001E0CC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HC380</w:t>
                                </w:r>
                                <w:r w:rsidR="001E0CC3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</w:t>
                                </w:r>
                                <w:proofErr w:type="spellStart"/>
                                <w:r w:rsidR="002638C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Suport</w:t>
                                </w:r>
                                <w:proofErr w:type="spellEnd"/>
                                <w:r w:rsidR="002638C5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Renewal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7BAE6850" w:rsidR="006F3955" w:rsidRPr="00C46668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2638C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HPE</w:t>
                          </w:r>
                          <w:r w:rsidR="001E0CC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r w:rsidR="002638C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r w:rsidR="001E0CC3" w:rsidRPr="001E0CC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HC380</w:t>
                          </w:r>
                          <w:r w:rsidR="001E0CC3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</w:t>
                          </w:r>
                          <w:r w:rsidR="002638C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Suport Rene</w:t>
                          </w:r>
                          <w:bookmarkStart w:id="1" w:name="_GoBack"/>
                          <w:bookmarkEnd w:id="1"/>
                          <w:r w:rsidR="002638C5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wal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0B3708A" w:rsidR="006F3955" w:rsidRDefault="00F13AEF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C046A0"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8464E9">
                                        <w:rPr>
                                          <w:lang w:val="ka-GE"/>
                                        </w:rPr>
                                        <w:t>2</w:t>
                                      </w:r>
                                      <w:r w:rsidR="00C046A0">
                                        <w:rPr>
                                          <w:lang w:val="ka-GE"/>
                                        </w:rPr>
                                        <w:t>1</w:t>
                                      </w:r>
                                    </w:p>
                                    <w:p w14:paraId="5273460A" w14:textId="259CDDBB" w:rsidR="006F3955" w:rsidRPr="00415C7C" w:rsidRDefault="002638C5" w:rsidP="00F13AEF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1</w:t>
                                      </w:r>
                                      <w:r w:rsidR="00741AD9">
                                        <w:t>4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596207">
                                        <w:rPr>
                                          <w:lang w:val="ka-GE"/>
                                        </w:rPr>
                                        <w:t>ივნისი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596207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790234B" w:rsidR="006F3955" w:rsidRPr="008464E9" w:rsidRDefault="00C046A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75B477C6" w:rsidR="006F3955" w:rsidRDefault="00C046A0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4C96F721" w:rsidR="002348C6" w:rsidRPr="002348C6" w:rsidRDefault="00C046A0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984D66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5JnDwPsAAADhAQAA&#10;EwAAAAAAAAAAAAAAAAAAAAAAW0NvbnRlbnRfVHlwZXNdLnhtbFBLAQItABQABgAIAAAAIQAjsmrh&#10;1wAAAJQBAAALAAAAAAAAAAAAAAAAACwBAABfcmVscy8ucmVsc1BLAQItABQABgAIAAAAIQDu8jiL&#10;fwIAAGoFAAAOAAAAAAAAAAAAAAAAACw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0B3708A" w:rsidR="006F3955" w:rsidRDefault="00F13AEF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C046A0"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8464E9">
                                  <w:rPr>
                                    <w:lang w:val="ka-GE"/>
                                  </w:rPr>
                                  <w:t>2</w:t>
                                </w:r>
                                <w:r w:rsidR="00C046A0">
                                  <w:rPr>
                                    <w:lang w:val="ka-GE"/>
                                  </w:rPr>
                                  <w:t>1</w:t>
                                </w:r>
                              </w:p>
                              <w:p w14:paraId="5273460A" w14:textId="259CDDBB" w:rsidR="006F3955" w:rsidRPr="00415C7C" w:rsidRDefault="002638C5" w:rsidP="00F13AEF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1</w:t>
                                </w:r>
                                <w:r w:rsidR="00741AD9">
                                  <w:t>4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596207">
                                  <w:rPr>
                                    <w:lang w:val="ka-GE"/>
                                  </w:rPr>
                                  <w:t>ივნისი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596207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790234B" w:rsidR="006F3955" w:rsidRPr="008464E9" w:rsidRDefault="00C046A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75B477C6" w:rsidR="006F3955" w:rsidRDefault="00C046A0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4C96F721" w:rsidR="002348C6" w:rsidRPr="002348C6" w:rsidRDefault="00C046A0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0FB24C98" w14:textId="3BB25294" w:rsidR="00B07D3D" w:rsidRPr="00E436F4" w:rsidRDefault="00E756B8" w:rsidP="00CF553C">
      <w:pPr>
        <w:pStyle w:val="TOCHeading"/>
        <w:ind w:left="360"/>
        <w:jc w:val="center"/>
        <w:rPr>
          <w:rFonts w:cs="Arial"/>
          <w:b w:val="0"/>
          <w:color w:val="auto"/>
          <w:sz w:val="40"/>
          <w:szCs w:val="56"/>
        </w:rPr>
      </w:pPr>
      <w:bookmarkStart w:id="1" w:name="_Toc456350217"/>
      <w:bookmarkStart w:id="2" w:name="_Toc456347628"/>
      <w:r>
        <w:rPr>
          <w:rFonts w:cs="Arial"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color w:val="auto"/>
          <w:sz w:val="40"/>
          <w:szCs w:val="56"/>
          <w:lang w:val="af-ZA"/>
        </w:rPr>
        <w:t xml:space="preserve"> </w:t>
      </w:r>
      <w:r w:rsidR="002638C5">
        <w:rPr>
          <w:rFonts w:cs="Arial"/>
          <w:b w:val="0"/>
          <w:color w:val="auto"/>
          <w:sz w:val="40"/>
          <w:szCs w:val="56"/>
        </w:rPr>
        <w:t xml:space="preserve">HPE </w:t>
      </w:r>
      <w:r w:rsidR="001E0CC3">
        <w:rPr>
          <w:rFonts w:cs="Arial"/>
          <w:b w:val="0"/>
          <w:color w:val="auto"/>
          <w:sz w:val="40"/>
          <w:szCs w:val="56"/>
        </w:rPr>
        <w:t xml:space="preserve"> </w:t>
      </w:r>
      <w:r w:rsidR="001E0CC3" w:rsidRPr="001E0CC3">
        <w:rPr>
          <w:rFonts w:cs="Arial"/>
          <w:b w:val="0"/>
          <w:color w:val="auto"/>
          <w:sz w:val="40"/>
          <w:szCs w:val="56"/>
        </w:rPr>
        <w:t>HC380</w:t>
      </w:r>
      <w:r w:rsidR="001E0CC3">
        <w:rPr>
          <w:rFonts w:cs="Arial"/>
          <w:b w:val="0"/>
          <w:color w:val="auto"/>
          <w:sz w:val="40"/>
          <w:szCs w:val="56"/>
        </w:rPr>
        <w:t xml:space="preserve"> </w:t>
      </w:r>
      <w:r w:rsidR="002638C5">
        <w:rPr>
          <w:rFonts w:cs="Arial"/>
          <w:b w:val="0"/>
          <w:color w:val="auto"/>
          <w:sz w:val="40"/>
          <w:szCs w:val="56"/>
        </w:rPr>
        <w:t>support renewal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1298EC6A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9F15C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9F15C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9F15C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9F15CF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3" w:name="_Toc534810151"/>
      <w:bookmarkStart w:id="4" w:name="_Toc22227845"/>
      <w:bookmarkStart w:id="5" w:name="_Toc462407871"/>
      <w:bookmarkEnd w:id="1"/>
      <w:bookmarkEnd w:id="2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3"/>
      <w:bookmarkEnd w:id="4"/>
    </w:p>
    <w:p w14:paraId="635AF4D9" w14:textId="471FDD31" w:rsidR="00D1450D" w:rsidRDefault="00D1450D" w:rsidP="00D1450D">
      <w:pPr>
        <w:rPr>
          <w:rFonts w:eastAsiaTheme="minorEastAsia" w:cs="Sylfaen"/>
          <w:lang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Pr="00424B6B">
        <w:rPr>
          <w:rFonts w:eastAsiaTheme="minorEastAsia" w:cs="Sylfaen"/>
          <w:lang w:val="ka-GE" w:eastAsia="ja-JP"/>
        </w:rPr>
        <w:t xml:space="preserve"> </w:t>
      </w:r>
      <w:r w:rsidR="002638C5">
        <w:rPr>
          <w:rFonts w:eastAsiaTheme="minorEastAsia" w:cs="Sylfaen"/>
          <w:lang w:eastAsia="ja-JP"/>
        </w:rPr>
        <w:t>HPE</w:t>
      </w:r>
      <w:r w:rsidR="001E0CC3">
        <w:rPr>
          <w:rFonts w:eastAsiaTheme="minorEastAsia" w:cs="Sylfaen"/>
          <w:lang w:eastAsia="ja-JP"/>
        </w:rPr>
        <w:t xml:space="preserve"> </w:t>
      </w:r>
      <w:r w:rsidR="001E0CC3" w:rsidRPr="001E0CC3">
        <w:rPr>
          <w:rFonts w:eastAsiaTheme="minorEastAsia" w:cs="Sylfaen"/>
          <w:lang w:eastAsia="ja-JP"/>
        </w:rPr>
        <w:t>HC380</w:t>
      </w:r>
      <w:r w:rsidR="001E0CC3">
        <w:rPr>
          <w:rFonts w:eastAsiaTheme="minorEastAsia" w:cs="Sylfaen"/>
          <w:lang w:eastAsia="ja-JP"/>
        </w:rPr>
        <w:t xml:space="preserve"> </w:t>
      </w:r>
      <w:r w:rsidR="002638C5">
        <w:rPr>
          <w:rFonts w:eastAsiaTheme="minorEastAsia" w:cs="Sylfaen"/>
          <w:lang w:eastAsia="ja-JP"/>
        </w:rPr>
        <w:t xml:space="preserve"> Support Renewal</w:t>
      </w:r>
      <w:r w:rsidR="006953DA">
        <w:rPr>
          <w:rFonts w:eastAsiaTheme="minorEastAsia" w:cs="Sylfaen"/>
          <w:lang w:val="ka-GE" w:eastAsia="ja-JP"/>
        </w:rPr>
        <w:t xml:space="preserve"> </w:t>
      </w:r>
      <w:r w:rsidRPr="00424B6B">
        <w:rPr>
          <w:rFonts w:eastAsiaTheme="minorEastAsia" w:cs="Sylfaen"/>
          <w:lang w:val="ka-GE" w:eastAsia="ja-JP"/>
        </w:rPr>
        <w:t xml:space="preserve"> შესყიდვის მიზნით.</w:t>
      </w:r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6"/>
      <w:bookmarkEnd w:id="7"/>
    </w:p>
    <w:p w14:paraId="2293A609" w14:textId="4011CE75" w:rsidR="00B8474F" w:rsidRP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D77D7C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B8474F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8" w:name="_Toc22227847"/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8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</w:t>
      </w:r>
      <w:r w:rsidRPr="00BF7F13">
        <w:rPr>
          <w:lang w:val="ka-GE"/>
        </w:rPr>
        <w:lastRenderedPageBreak/>
        <w:t>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5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p w14:paraId="4FC5A8F5" w14:textId="77777777" w:rsidR="00831E4A" w:rsidRPr="00831E4A" w:rsidRDefault="00831E4A" w:rsidP="00831E4A">
      <w:pPr>
        <w:rPr>
          <w:lang w:eastAsia="ja-JP"/>
        </w:rPr>
      </w:pPr>
    </w:p>
    <w:tbl>
      <w:tblPr>
        <w:tblW w:w="1013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710"/>
        <w:gridCol w:w="1710"/>
        <w:gridCol w:w="1440"/>
        <w:gridCol w:w="3096"/>
      </w:tblGrid>
      <w:tr w:rsidR="001E0CC3" w14:paraId="77F8530B" w14:textId="77777777" w:rsidTr="001E0CC3">
        <w:trPr>
          <w:trHeight w:val="300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525C3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Account Reference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68FE4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Agreement ID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B06F3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Start Date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6926A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End Date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BA2FB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Service</w:t>
            </w:r>
          </w:p>
        </w:tc>
      </w:tr>
      <w:tr w:rsidR="001E0CC3" w14:paraId="06D6ED60" w14:textId="77777777" w:rsidTr="001E0CC3">
        <w:trPr>
          <w:trHeight w:val="300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6C15D" w14:textId="77777777" w:rsidR="001E0CC3" w:rsidRDefault="001E0CC3">
            <w:pPr>
              <w:rPr>
                <w:color w:val="333333"/>
              </w:rPr>
            </w:pPr>
            <w:r>
              <w:rPr>
                <w:color w:val="333333"/>
              </w:rPr>
              <w:t>GE-BOG-30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4C3B6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108545933730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4D611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25.07.2021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A4FF73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25.07.2024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E8BE3D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Datacenter Care</w:t>
            </w:r>
          </w:p>
        </w:tc>
      </w:tr>
      <w:tr w:rsidR="001E0CC3" w14:paraId="6EE40DCD" w14:textId="77777777" w:rsidTr="001E0CC3">
        <w:trPr>
          <w:trHeight w:val="300"/>
        </w:trPr>
        <w:tc>
          <w:tcPr>
            <w:tcW w:w="2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D2CBA" w14:textId="77777777" w:rsidR="001E0CC3" w:rsidRDefault="001E0CC3">
            <w:pPr>
              <w:rPr>
                <w:color w:val="333333"/>
              </w:rPr>
            </w:pPr>
            <w:r>
              <w:rPr>
                <w:color w:val="333333"/>
              </w:rPr>
              <w:t>GE-BG-MUK-01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9C5E4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108561135329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9B270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18.10.2021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F6121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25.07.2024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2526" w14:textId="77777777" w:rsidR="001E0CC3" w:rsidRDefault="001E0CC3">
            <w:pPr>
              <w:rPr>
                <w:color w:val="000000"/>
              </w:rPr>
            </w:pPr>
            <w:r>
              <w:rPr>
                <w:color w:val="000000"/>
              </w:rPr>
              <w:t>Datacenter Care</w:t>
            </w:r>
          </w:p>
        </w:tc>
      </w:tr>
    </w:tbl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p w14:paraId="6809FEBA" w14:textId="77777777" w:rsidR="00B54332" w:rsidRDefault="00B54332">
      <w:pPr>
        <w:jc w:val="left"/>
        <w:rPr>
          <w:lang w:val="ka-GE"/>
        </w:rPr>
      </w:pPr>
    </w:p>
    <w:p w14:paraId="627E1789" w14:textId="77777777" w:rsidR="00B54332" w:rsidRDefault="00B54332">
      <w:pPr>
        <w:jc w:val="left"/>
        <w:rPr>
          <w:lang w:val="ka-GE"/>
        </w:rPr>
      </w:pPr>
    </w:p>
    <w:p w14:paraId="47B521F1" w14:textId="77777777" w:rsidR="00B54332" w:rsidRDefault="00B54332">
      <w:pPr>
        <w:jc w:val="left"/>
        <w:rPr>
          <w:lang w:val="ka-GE"/>
        </w:rPr>
      </w:pP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9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1E0CC3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F1EBC" w14:textId="77777777" w:rsidR="009F15CF" w:rsidRDefault="009F15CF" w:rsidP="002E7950">
      <w:r>
        <w:separator/>
      </w:r>
    </w:p>
  </w:endnote>
  <w:endnote w:type="continuationSeparator" w:id="0">
    <w:p w14:paraId="1E8CAA22" w14:textId="77777777" w:rsidR="009F15CF" w:rsidRDefault="009F15CF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41AD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41AD9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52A0" w14:textId="77777777" w:rsidR="009F15CF" w:rsidRDefault="009F15CF" w:rsidP="002E7950">
      <w:r>
        <w:separator/>
      </w:r>
    </w:p>
  </w:footnote>
  <w:footnote w:type="continuationSeparator" w:id="0">
    <w:p w14:paraId="49934F58" w14:textId="77777777" w:rsidR="009F15CF" w:rsidRDefault="009F15CF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  <w:num w:numId="19">
    <w:abstractNumId w:val="13"/>
  </w:num>
  <w:num w:numId="20">
    <w:abstractNumId w:val="10"/>
  </w:num>
  <w:num w:numId="21">
    <w:abstractNumId w:val="4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0CC3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F73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3D7A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207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0A4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1A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15CF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6A0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3AEF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D265275E-FE51-4023-B26E-AC1875BD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choladze@bog.ge" TargetMode="External"/><Relationship Id="rId10" Type="http://schemas.openxmlformats.org/officeDocument/2006/relationships/hyperlink" Target="mailto:Bchola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7844BF-ECE0-3945-AEFC-BB92DA94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Microsoft Office User</cp:lastModifiedBy>
  <cp:revision>9</cp:revision>
  <cp:lastPrinted>2019-10-17T14:03:00Z</cp:lastPrinted>
  <dcterms:created xsi:type="dcterms:W3CDTF">2020-04-14T06:15:00Z</dcterms:created>
  <dcterms:modified xsi:type="dcterms:W3CDTF">2021-06-02T07:39:00Z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